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3B" w:rsidRPr="0034389C" w:rsidRDefault="00D8183B" w:rsidP="003438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9C">
        <w:rPr>
          <w:rFonts w:ascii="Times New Roman" w:hAnsi="Times New Roman" w:cs="Times New Roman"/>
          <w:b/>
          <w:sz w:val="24"/>
          <w:szCs w:val="24"/>
          <w:u w:val="single"/>
        </w:rPr>
        <w:t>OZNÁMENÍ O ZPRACOVÁNÍ OSOBNÍCH A CITLIVÝCH ÚDAJŮ</w:t>
      </w:r>
    </w:p>
    <w:p w:rsidR="00D8183B" w:rsidRPr="0034389C" w:rsidRDefault="00D8183B" w:rsidP="00343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34389C" w:rsidRPr="0034389C" w:rsidRDefault="00195B72" w:rsidP="0034389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 UCHAZEČE O ZAMĚSTNÁNÍ</w:t>
      </w:r>
    </w:p>
    <w:p w:rsidR="0034389C" w:rsidRDefault="00D8183B" w:rsidP="00343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b/>
          <w:sz w:val="24"/>
          <w:szCs w:val="24"/>
        </w:rPr>
        <w:t xml:space="preserve">za účelem </w:t>
      </w:r>
      <w:r w:rsidR="00C5451B">
        <w:rPr>
          <w:rFonts w:ascii="Times New Roman" w:hAnsi="Times New Roman" w:cs="Times New Roman"/>
          <w:b/>
          <w:sz w:val="24"/>
          <w:szCs w:val="24"/>
        </w:rPr>
        <w:t>evidence uchazečů o zaměstnání</w:t>
      </w:r>
      <w:r w:rsidR="0034389C">
        <w:rPr>
          <w:rFonts w:ascii="Times New Roman" w:hAnsi="Times New Roman" w:cs="Times New Roman"/>
          <w:b/>
          <w:sz w:val="24"/>
          <w:szCs w:val="24"/>
        </w:rPr>
        <w:t xml:space="preserve"> v Domově pro seniory Pilníkov</w:t>
      </w:r>
      <w:r w:rsidRPr="00343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83B" w:rsidRPr="0034389C" w:rsidRDefault="00D8183B" w:rsidP="0034389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>DLE ČL. 13 NAŘÍZENÍ EVROPSKÉHO PARLAMENTU A RADY (EU) 2016/679</w:t>
      </w:r>
    </w:p>
    <w:p w:rsidR="00D8183B" w:rsidRPr="0034389C" w:rsidRDefault="00D8183B" w:rsidP="003438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89C" w:rsidRDefault="00D8183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Domov pro seniory </w:t>
      </w:r>
      <w:r w:rsidR="0034389C">
        <w:rPr>
          <w:rFonts w:ascii="Times New Roman" w:hAnsi="Times New Roman" w:cs="Times New Roman"/>
          <w:sz w:val="24"/>
          <w:szCs w:val="24"/>
        </w:rPr>
        <w:t>Pilníkov</w:t>
      </w:r>
      <w:r w:rsidRPr="0034389C">
        <w:rPr>
          <w:rFonts w:ascii="Times New Roman" w:hAnsi="Times New Roman" w:cs="Times New Roman"/>
          <w:sz w:val="24"/>
          <w:szCs w:val="24"/>
        </w:rPr>
        <w:t xml:space="preserve"> (dále též Domov) je správcem osobních údajů, které nám Vy, jako subjekt údajů poskytnete. Vaše osobní údaje shromažďujeme za účelem </w:t>
      </w:r>
      <w:r w:rsidR="00C33FFD">
        <w:rPr>
          <w:rFonts w:ascii="Times New Roman" w:hAnsi="Times New Roman" w:cs="Times New Roman"/>
          <w:sz w:val="24"/>
          <w:szCs w:val="24"/>
        </w:rPr>
        <w:t>evidence uchazečů o zaměstnání v Domově pro seniory Pilníkov. Tyto údaje zpracováváme a shromažďujeme pouze s Vaším výslovným souhlasem-</w:t>
      </w:r>
    </w:p>
    <w:p w:rsidR="00D8183B" w:rsidRDefault="00D8183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Tímto dokumentem plníme zákonnou povinnost Správce osobních údajů vůči Subjektu údajů, tedy k zajištění plné a transparentní informovanosti o zpracování osobních údajů a citlivých údajů. </w:t>
      </w:r>
    </w:p>
    <w:p w:rsidR="0034389C" w:rsidRPr="0034389C" w:rsidRDefault="0034389C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83B" w:rsidRPr="0034389C" w:rsidRDefault="00D8183B" w:rsidP="003438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9C">
        <w:rPr>
          <w:rFonts w:ascii="Times New Roman" w:hAnsi="Times New Roman" w:cs="Times New Roman"/>
          <w:b/>
          <w:sz w:val="24"/>
          <w:szCs w:val="24"/>
          <w:u w:val="single"/>
        </w:rPr>
        <w:t xml:space="preserve">1. Jaké údaje potřebujeme       </w:t>
      </w:r>
    </w:p>
    <w:p w:rsidR="0034389C" w:rsidRPr="0034389C" w:rsidRDefault="00D8183B" w:rsidP="0034389C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  <w:u w:val="single"/>
        </w:rPr>
        <w:t xml:space="preserve">Adresní a identifikační osobní údaje </w:t>
      </w:r>
      <w:r w:rsidR="00C33FFD">
        <w:rPr>
          <w:rFonts w:ascii="Times New Roman" w:hAnsi="Times New Roman" w:cs="Times New Roman"/>
          <w:sz w:val="24"/>
          <w:szCs w:val="24"/>
        </w:rPr>
        <w:t xml:space="preserve">– </w:t>
      </w:r>
      <w:r w:rsidRPr="0034389C">
        <w:rPr>
          <w:rFonts w:ascii="Times New Roman" w:hAnsi="Times New Roman" w:cs="Times New Roman"/>
          <w:sz w:val="24"/>
          <w:szCs w:val="24"/>
        </w:rPr>
        <w:t>jméno, příjmení,</w:t>
      </w:r>
      <w:r w:rsidR="00C33FFD">
        <w:rPr>
          <w:rFonts w:ascii="Times New Roman" w:hAnsi="Times New Roman" w:cs="Times New Roman"/>
          <w:sz w:val="24"/>
          <w:szCs w:val="24"/>
        </w:rPr>
        <w:t xml:space="preserve"> titul, </w:t>
      </w:r>
      <w:r w:rsidRPr="0034389C">
        <w:rPr>
          <w:rFonts w:ascii="Times New Roman" w:hAnsi="Times New Roman" w:cs="Times New Roman"/>
          <w:sz w:val="24"/>
          <w:szCs w:val="24"/>
        </w:rPr>
        <w:t>datum narození, adresa, telefonní čísl</w:t>
      </w:r>
      <w:r w:rsidR="0034389C" w:rsidRPr="0034389C">
        <w:rPr>
          <w:rFonts w:ascii="Times New Roman" w:hAnsi="Times New Roman" w:cs="Times New Roman"/>
          <w:sz w:val="24"/>
          <w:szCs w:val="24"/>
        </w:rPr>
        <w:t xml:space="preserve">o, e-mail, doručovací adresa,  </w:t>
      </w:r>
    </w:p>
    <w:p w:rsidR="00D8183B" w:rsidRPr="0034389C" w:rsidRDefault="00D8183B" w:rsidP="00C33FFD">
      <w:pPr>
        <w:pStyle w:val="Odstavecseseznamem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  <w:u w:val="single"/>
        </w:rPr>
        <w:t>Zvláštní kategorie osobních údajů</w:t>
      </w:r>
      <w:r w:rsidRPr="0034389C">
        <w:rPr>
          <w:rFonts w:ascii="Times New Roman" w:hAnsi="Times New Roman" w:cs="Times New Roman"/>
          <w:sz w:val="24"/>
          <w:szCs w:val="24"/>
        </w:rPr>
        <w:t xml:space="preserve"> </w:t>
      </w:r>
      <w:r w:rsidR="00C33FFD">
        <w:rPr>
          <w:rFonts w:ascii="Times New Roman" w:hAnsi="Times New Roman" w:cs="Times New Roman"/>
          <w:sz w:val="24"/>
          <w:szCs w:val="24"/>
        </w:rPr>
        <w:t>– vzdělání, znalosti, pracovní zkušenosti</w:t>
      </w:r>
      <w:r w:rsidRPr="003438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065D" w:rsidRDefault="005E065D" w:rsidP="003438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89C" w:rsidRPr="0034389C" w:rsidRDefault="00D8183B" w:rsidP="003438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9C">
        <w:rPr>
          <w:rFonts w:ascii="Times New Roman" w:hAnsi="Times New Roman" w:cs="Times New Roman"/>
          <w:b/>
          <w:sz w:val="24"/>
          <w:szCs w:val="24"/>
          <w:u w:val="single"/>
        </w:rPr>
        <w:t xml:space="preserve">2. Jak s údaji pracujeme </w:t>
      </w:r>
    </w:p>
    <w:p w:rsidR="00D8183B" w:rsidRDefault="00D8183B" w:rsidP="0034389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Osobní údaje jsou u nás důsledně chráněny. Zpracování osobních údajů probíhá manuálně i v elektronických informačních systémech, které podléhají fyzické, technické i procedurální kontrole. Za účelem ochrany dat máme nastavené bezpečnostní mechanizmy zahrnující technická, organizační a personální opatření. Všechny osobní údaje se zpracovávají v České republice, Vaše osobní údaje nepředáváme do třetích zemí ani žádné mezinárodní organizaci.  Žádné další třetí strany k Vašim osobním údajům nemají přístup. </w:t>
      </w:r>
    </w:p>
    <w:p w:rsidR="005E065D" w:rsidRPr="0034389C" w:rsidRDefault="005E065D" w:rsidP="0034389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389C" w:rsidRPr="0034389C" w:rsidRDefault="00D8183B" w:rsidP="003438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9C">
        <w:rPr>
          <w:rFonts w:ascii="Times New Roman" w:hAnsi="Times New Roman" w:cs="Times New Roman"/>
          <w:b/>
          <w:sz w:val="24"/>
          <w:szCs w:val="24"/>
          <w:u w:val="single"/>
        </w:rPr>
        <w:t xml:space="preserve">3. Jak dlouho údaje držíme </w:t>
      </w:r>
    </w:p>
    <w:p w:rsidR="00D8183B" w:rsidRDefault="00C33FFD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nám chcete zaslat životopis</w:t>
      </w:r>
      <w:r w:rsidR="00C5451B">
        <w:rPr>
          <w:rFonts w:ascii="Times New Roman" w:hAnsi="Times New Roman" w:cs="Times New Roman"/>
          <w:sz w:val="24"/>
          <w:szCs w:val="24"/>
        </w:rPr>
        <w:t>, vyplňte k tomu i žádost</w:t>
      </w:r>
      <w:r>
        <w:rPr>
          <w:rFonts w:ascii="Times New Roman" w:hAnsi="Times New Roman" w:cs="Times New Roman"/>
          <w:sz w:val="24"/>
          <w:szCs w:val="24"/>
        </w:rPr>
        <w:t xml:space="preserve"> o zaměstnání, </w:t>
      </w:r>
      <w:r w:rsidR="00C5451B">
        <w:rPr>
          <w:rFonts w:ascii="Times New Roman" w:hAnsi="Times New Roman" w:cs="Times New Roman"/>
          <w:sz w:val="24"/>
          <w:szCs w:val="24"/>
        </w:rPr>
        <w:t xml:space="preserve"> kterou naleznete na našich webových stránkách. Součástí žádosti je i </w:t>
      </w:r>
      <w:r>
        <w:rPr>
          <w:rFonts w:ascii="Times New Roman" w:hAnsi="Times New Roman" w:cs="Times New Roman"/>
          <w:sz w:val="24"/>
          <w:szCs w:val="24"/>
        </w:rPr>
        <w:t>souhlas se zpracováním osobních údajů</w:t>
      </w:r>
      <w:r w:rsidR="005E065D">
        <w:rPr>
          <w:rFonts w:ascii="Times New Roman" w:hAnsi="Times New Roman" w:cs="Times New Roman"/>
          <w:sz w:val="24"/>
          <w:szCs w:val="24"/>
        </w:rPr>
        <w:t xml:space="preserve"> dle nařízení Evropského parlamentu a Rady EU 2016/679. </w:t>
      </w:r>
      <w:r w:rsidR="00C5451B">
        <w:rPr>
          <w:rFonts w:ascii="Times New Roman" w:hAnsi="Times New Roman" w:cs="Times New Roman"/>
          <w:sz w:val="24"/>
          <w:szCs w:val="24"/>
        </w:rPr>
        <w:t>Vyplňte termín, jak dlouho může být Váš životopis s žádostí u nás v organizaci uchováván, a stvrďte vlastnoručním podpisem. Bez tohoto souhlasu nemůžeme Váš životopis dále evidovat.</w:t>
      </w:r>
    </w:p>
    <w:p w:rsidR="005E065D" w:rsidRDefault="005E065D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1B" w:rsidRDefault="00C5451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1B" w:rsidRDefault="00C5451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065D" w:rsidRPr="0034389C" w:rsidRDefault="005E065D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89C" w:rsidRPr="0034389C" w:rsidRDefault="00D8183B" w:rsidP="0034389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89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Jaká jsou Vaše práva </w:t>
      </w:r>
    </w:p>
    <w:p w:rsidR="00D8183B" w:rsidRPr="0034389C" w:rsidRDefault="00D8183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Každý, jehož osobní údaje zpracováváme, může požadovat informaci o zpracovávání svých osobních údajů a přístup k nim. Pokud zjistíte, nebo se domníváte, že se zpracování osobních údajů provádí v rozporu s ochranou Vašeho soukromého a osobního života nebo v rozporu s právními předpisy, nebo že jakékoliv námi zpracovávané Vaše osobní údaje nejsou správné nebo úplné, máte možnost požádat o vysvětlení a zejména požadovat, abychom odstranili takto vzniklý stav. Máte rovněž možnost uplatnit právo na vznesení námitky vůči zpracování. V případě poskytnutého souhlasu se zpracováním ho můžete kdykoliv odvolat. </w:t>
      </w:r>
    </w:p>
    <w:p w:rsidR="00D8183B" w:rsidRPr="0034389C" w:rsidRDefault="00D8183B" w:rsidP="0034389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 xml:space="preserve">V případě, že si přejete na nás obrátit s podnětem nebo stížností, jak jsme zpracovali Vaše osobní údaje, kontaktujte prosím Pověřence pro ochranu osobních údajů. Ten se následně bude zabývat Vaší stížností a bude s Vámi spolupracovat pro vyřešení Vaší stížnosti.  </w:t>
      </w:r>
    </w:p>
    <w:p w:rsidR="0034389C" w:rsidRDefault="0034389C" w:rsidP="0034389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34389C" w:rsidRDefault="0034389C" w:rsidP="0034389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131CA">
        <w:rPr>
          <w:rFonts w:ascii="Times New Roman" w:hAnsi="Times New Roman" w:cs="Times New Roman"/>
          <w:sz w:val="24"/>
        </w:rPr>
        <w:t xml:space="preserve">Kontakt na pověřence: </w:t>
      </w:r>
    </w:p>
    <w:p w:rsidR="0034389C" w:rsidRPr="000D5B4C" w:rsidRDefault="0034389C" w:rsidP="0034389C">
      <w:pPr>
        <w:spacing w:after="120"/>
        <w:jc w:val="both"/>
        <w:rPr>
          <w:rFonts w:ascii="Times New Roman" w:hAnsi="Times New Roman" w:cs="Times New Roman"/>
          <w:b/>
          <w:sz w:val="24"/>
        </w:rPr>
      </w:pPr>
      <w:r w:rsidRPr="000D5B4C">
        <w:rPr>
          <w:rFonts w:ascii="Times New Roman" w:hAnsi="Times New Roman" w:cs="Times New Roman"/>
          <w:b/>
          <w:sz w:val="24"/>
        </w:rPr>
        <w:t xml:space="preserve">Ing. Bc. Viktor Selinger </w:t>
      </w:r>
    </w:p>
    <w:p w:rsidR="0034389C" w:rsidRDefault="0034389C" w:rsidP="0034389C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r w:rsidRPr="000D5B4C">
        <w:rPr>
          <w:rFonts w:ascii="Times New Roman" w:hAnsi="Times New Roman" w:cs="Times New Roman"/>
          <w:b/>
          <w:sz w:val="24"/>
        </w:rPr>
        <w:t>Selinger.viktor@gmail.com</w:t>
      </w:r>
      <w:r>
        <w:rPr>
          <w:rFonts w:ascii="Times New Roman" w:hAnsi="Times New Roman" w:cs="Times New Roman"/>
          <w:b/>
          <w:sz w:val="24"/>
        </w:rPr>
        <w:t>,</w:t>
      </w:r>
    </w:p>
    <w:p w:rsidR="0034389C" w:rsidRDefault="0034389C" w:rsidP="0034389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131C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el.: </w:t>
      </w:r>
      <w:r w:rsidRPr="000D5B4C">
        <w:rPr>
          <w:rFonts w:ascii="Times New Roman" w:hAnsi="Times New Roman" w:cs="Times New Roman"/>
          <w:b/>
          <w:sz w:val="24"/>
        </w:rPr>
        <w:t>+420 605 564 805,</w:t>
      </w:r>
      <w:r w:rsidRPr="002131CA">
        <w:rPr>
          <w:rFonts w:ascii="Times New Roman" w:hAnsi="Times New Roman" w:cs="Times New Roman"/>
          <w:sz w:val="24"/>
        </w:rPr>
        <w:t xml:space="preserve">  </w:t>
      </w:r>
    </w:p>
    <w:p w:rsidR="0034389C" w:rsidRPr="002131CA" w:rsidRDefault="0034389C" w:rsidP="0034389C">
      <w:pPr>
        <w:spacing w:after="120"/>
        <w:jc w:val="both"/>
        <w:rPr>
          <w:rFonts w:ascii="Times New Roman" w:hAnsi="Times New Roman" w:cs="Times New Roman"/>
          <w:sz w:val="24"/>
        </w:rPr>
      </w:pPr>
      <w:r w:rsidRPr="002131CA">
        <w:rPr>
          <w:rFonts w:ascii="Times New Roman" w:hAnsi="Times New Roman" w:cs="Times New Roman"/>
          <w:sz w:val="24"/>
        </w:rPr>
        <w:t xml:space="preserve">korespondenční adresa: </w:t>
      </w:r>
      <w:r w:rsidRPr="000D5B4C">
        <w:rPr>
          <w:rFonts w:ascii="Times New Roman" w:hAnsi="Times New Roman" w:cs="Times New Roman"/>
          <w:b/>
          <w:sz w:val="24"/>
        </w:rPr>
        <w:t>Revoluční 365, 542 32 Úpice.</w:t>
      </w:r>
    </w:p>
    <w:p w:rsidR="00D8183B" w:rsidRPr="0034389C" w:rsidRDefault="00D8183B" w:rsidP="003438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449F2" w:rsidRPr="0034389C" w:rsidRDefault="00D8183B" w:rsidP="0034389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389C">
        <w:rPr>
          <w:rFonts w:ascii="Times New Roman" w:hAnsi="Times New Roman" w:cs="Times New Roman"/>
          <w:sz w:val="24"/>
          <w:szCs w:val="24"/>
        </w:rPr>
        <w:t>Pokud se i nadále domníváte, že s Vašimi osobními údaji nebylo zacházeno přiměřeně podle zákona, můžete se stížností kontaktovat Úřad pro ochranu osobních údajů, Pplk. Sochora 27, 170 00 Praha 7, posta@uoou.</w:t>
      </w:r>
      <w:proofErr w:type="gramStart"/>
      <w:r w:rsidRPr="0034389C">
        <w:rPr>
          <w:rFonts w:ascii="Times New Roman" w:hAnsi="Times New Roman" w:cs="Times New Roman"/>
          <w:sz w:val="24"/>
          <w:szCs w:val="24"/>
        </w:rPr>
        <w:t>cz,  +420 234 665 111</w:t>
      </w:r>
      <w:proofErr w:type="gramEnd"/>
      <w:r w:rsidRPr="0034389C">
        <w:rPr>
          <w:rFonts w:ascii="Times New Roman" w:hAnsi="Times New Roman" w:cs="Times New Roman"/>
          <w:sz w:val="24"/>
          <w:szCs w:val="24"/>
        </w:rPr>
        <w:t xml:space="preserve"> (ústředna).  </w:t>
      </w:r>
    </w:p>
    <w:sectPr w:rsidR="00C449F2" w:rsidRPr="003438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52" w:rsidRDefault="00C65152" w:rsidP="00C20D80">
      <w:pPr>
        <w:spacing w:after="0" w:line="240" w:lineRule="auto"/>
      </w:pPr>
      <w:r>
        <w:separator/>
      </w:r>
    </w:p>
  </w:endnote>
  <w:endnote w:type="continuationSeparator" w:id="0">
    <w:p w:rsidR="00C65152" w:rsidRDefault="00C65152" w:rsidP="00C2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61" w:rsidRDefault="000E5A61" w:rsidP="000E5A61">
    <w:pPr>
      <w:pStyle w:val="Zhlav"/>
    </w:pPr>
  </w:p>
  <w:p w:rsidR="000E5A61" w:rsidRPr="00505212" w:rsidRDefault="000E5A61" w:rsidP="000E5A61">
    <w:pPr>
      <w:pStyle w:val="Zpat"/>
      <w:rPr>
        <w:sz w:val="16"/>
        <w:szCs w:val="16"/>
      </w:rPr>
    </w:pPr>
    <w:r w:rsidRPr="00505212">
      <w:rPr>
        <w:sz w:val="16"/>
        <w:szCs w:val="16"/>
      </w:rPr>
      <w:t>Adresa: Domov pro seniory Pilníkov, Trutnovská 176, 542 42 Pilníkov, IČ: 001 95 031, B</w:t>
    </w:r>
    <w:r>
      <w:rPr>
        <w:sz w:val="16"/>
        <w:szCs w:val="16"/>
      </w:rPr>
      <w:t>ankovní spojení</w:t>
    </w:r>
    <w:r w:rsidRPr="00505212">
      <w:rPr>
        <w:sz w:val="16"/>
        <w:szCs w:val="16"/>
      </w:rPr>
      <w:t>: KB Trutnov, 24038601/0100</w:t>
    </w:r>
  </w:p>
  <w:p w:rsidR="000E5A61" w:rsidRDefault="000E5A61" w:rsidP="000E5A61">
    <w:pPr>
      <w:pStyle w:val="Zpat"/>
      <w:rPr>
        <w:sz w:val="16"/>
        <w:szCs w:val="16"/>
      </w:rPr>
    </w:pPr>
    <w:r w:rsidRPr="00505212">
      <w:rPr>
        <w:sz w:val="16"/>
        <w:szCs w:val="16"/>
      </w:rPr>
      <w:t>Telefon: +420</w:t>
    </w:r>
    <w:r>
      <w:rPr>
        <w:sz w:val="16"/>
        <w:szCs w:val="16"/>
      </w:rPr>
      <w:t> </w:t>
    </w:r>
    <w:r w:rsidRPr="00505212">
      <w:rPr>
        <w:sz w:val="16"/>
        <w:szCs w:val="16"/>
      </w:rPr>
      <w:t>499</w:t>
    </w:r>
    <w:r>
      <w:rPr>
        <w:sz w:val="16"/>
        <w:szCs w:val="16"/>
      </w:rPr>
      <w:t> </w:t>
    </w:r>
    <w:r w:rsidRPr="00505212">
      <w:rPr>
        <w:sz w:val="16"/>
        <w:szCs w:val="16"/>
      </w:rPr>
      <w:t>898</w:t>
    </w:r>
    <w:r>
      <w:rPr>
        <w:sz w:val="16"/>
        <w:szCs w:val="16"/>
      </w:rPr>
      <w:t> </w:t>
    </w:r>
    <w:r w:rsidRPr="00505212">
      <w:rPr>
        <w:sz w:val="16"/>
        <w:szCs w:val="16"/>
      </w:rPr>
      <w:t xml:space="preserve">124, </w:t>
    </w:r>
    <w:r w:rsidRPr="00A02933">
      <w:rPr>
        <w:sz w:val="16"/>
        <w:szCs w:val="16"/>
      </w:rPr>
      <w:t>Mobil:</w:t>
    </w:r>
    <w:r>
      <w:rPr>
        <w:sz w:val="16"/>
        <w:szCs w:val="16"/>
      </w:rPr>
      <w:t xml:space="preserve"> </w:t>
    </w:r>
    <w:r w:rsidRPr="00A02933">
      <w:rPr>
        <w:sz w:val="16"/>
        <w:szCs w:val="16"/>
      </w:rPr>
      <w:t>+420</w:t>
    </w:r>
    <w:r>
      <w:rPr>
        <w:sz w:val="16"/>
        <w:szCs w:val="16"/>
      </w:rPr>
      <w:t> </w:t>
    </w:r>
    <w:r w:rsidRPr="00A02933">
      <w:rPr>
        <w:sz w:val="16"/>
        <w:szCs w:val="16"/>
      </w:rPr>
      <w:t>603</w:t>
    </w:r>
    <w:r>
      <w:rPr>
        <w:sz w:val="16"/>
        <w:szCs w:val="16"/>
      </w:rPr>
      <w:t> </w:t>
    </w:r>
    <w:r w:rsidRPr="00A02933">
      <w:rPr>
        <w:sz w:val="16"/>
        <w:szCs w:val="16"/>
      </w:rPr>
      <w:t>736</w:t>
    </w:r>
    <w:r>
      <w:rPr>
        <w:sz w:val="16"/>
        <w:szCs w:val="16"/>
      </w:rPr>
      <w:t> </w:t>
    </w:r>
    <w:r w:rsidRPr="00A02933">
      <w:rPr>
        <w:sz w:val="16"/>
        <w:szCs w:val="16"/>
      </w:rPr>
      <w:t>467</w:t>
    </w:r>
    <w:r>
      <w:rPr>
        <w:sz w:val="16"/>
        <w:szCs w:val="16"/>
      </w:rPr>
      <w:t xml:space="preserve">, Fax: +420 499 898 016, Datová schránka: </w:t>
    </w:r>
    <w:r w:rsidRPr="00A02933">
      <w:rPr>
        <w:sz w:val="16"/>
        <w:szCs w:val="16"/>
      </w:rPr>
      <w:t>btakh3q</w:t>
    </w:r>
  </w:p>
  <w:p w:rsidR="000E5A61" w:rsidRDefault="000E5A61" w:rsidP="000E5A61">
    <w:pPr>
      <w:pStyle w:val="Zpat"/>
    </w:pPr>
    <w:r w:rsidRPr="00505212">
      <w:rPr>
        <w:sz w:val="16"/>
        <w:szCs w:val="16"/>
      </w:rPr>
      <w:t>E-mail: info@dpspilnikov.cz, Web: www.dpspilnikov.cz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Facebook</w:t>
    </w:r>
    <w:proofErr w:type="spellEnd"/>
    <w:r>
      <w:rPr>
        <w:sz w:val="16"/>
        <w:szCs w:val="16"/>
      </w:rPr>
      <w:t>: www.facebook.com/dpspilnikov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52" w:rsidRDefault="00C65152" w:rsidP="00C20D80">
      <w:pPr>
        <w:spacing w:after="0" w:line="240" w:lineRule="auto"/>
      </w:pPr>
      <w:r>
        <w:separator/>
      </w:r>
    </w:p>
  </w:footnote>
  <w:footnote w:type="continuationSeparator" w:id="0">
    <w:p w:rsidR="00C65152" w:rsidRDefault="00C65152" w:rsidP="00C2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82"/>
      <w:gridCol w:w="8820"/>
    </w:tblGrid>
    <w:tr w:rsidR="00C20D80" w:rsidTr="00572C33">
      <w:trPr>
        <w:cantSplit/>
      </w:trPr>
      <w:tc>
        <w:tcPr>
          <w:tcW w:w="1382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>
                <wp:extent cx="876300" cy="49530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Pilníkov</w:t>
          </w:r>
        </w:p>
      </w:tc>
    </w:tr>
    <w:tr w:rsidR="00C20D80" w:rsidTr="00572C33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Trutnovská 176</w:t>
          </w:r>
        </w:p>
      </w:tc>
    </w:tr>
    <w:tr w:rsidR="00C20D80" w:rsidTr="00572C33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keepNext/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542 42 Pilníkov</w:t>
          </w:r>
        </w:p>
      </w:tc>
    </w:tr>
    <w:tr w:rsidR="00C20D80" w:rsidTr="00572C33">
      <w:trPr>
        <w:cantSplit/>
      </w:trPr>
      <w:tc>
        <w:tcPr>
          <w:tcW w:w="1382" w:type="dxa"/>
          <w:vMerge/>
          <w:tcBorders>
            <w:top w:val="nil"/>
            <w:left w:val="nil"/>
            <w:bottom w:val="nil"/>
            <w:right w:val="nil"/>
          </w:tcBorders>
        </w:tcPr>
        <w:p w:rsidR="00C20D80" w:rsidRDefault="00C20D80" w:rsidP="00C20D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C20D80" w:rsidRDefault="00C20D80" w:rsidP="00C20D8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:rsidR="00C20D80" w:rsidRDefault="00C20D80" w:rsidP="00C20D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703C"/>
    <w:multiLevelType w:val="hybridMultilevel"/>
    <w:tmpl w:val="F5C65312"/>
    <w:lvl w:ilvl="0" w:tplc="0B4E1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D5264"/>
    <w:multiLevelType w:val="hybridMultilevel"/>
    <w:tmpl w:val="0D8AB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7294B"/>
    <w:multiLevelType w:val="hybridMultilevel"/>
    <w:tmpl w:val="68BAFF7E"/>
    <w:lvl w:ilvl="0" w:tplc="950090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D0D7A"/>
    <w:multiLevelType w:val="hybridMultilevel"/>
    <w:tmpl w:val="102836D4"/>
    <w:lvl w:ilvl="0" w:tplc="07C426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F43539"/>
    <w:multiLevelType w:val="hybridMultilevel"/>
    <w:tmpl w:val="F6EE969E"/>
    <w:lvl w:ilvl="0" w:tplc="502C1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B0191"/>
    <w:multiLevelType w:val="hybridMultilevel"/>
    <w:tmpl w:val="DCEE2C04"/>
    <w:lvl w:ilvl="0" w:tplc="02804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0511BB"/>
    <w:multiLevelType w:val="hybridMultilevel"/>
    <w:tmpl w:val="60A2A20C"/>
    <w:lvl w:ilvl="0" w:tplc="38AC9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E40EF"/>
    <w:multiLevelType w:val="hybridMultilevel"/>
    <w:tmpl w:val="C97E723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A51572"/>
    <w:multiLevelType w:val="hybridMultilevel"/>
    <w:tmpl w:val="BBC8654E"/>
    <w:lvl w:ilvl="0" w:tplc="12523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EB4469"/>
    <w:multiLevelType w:val="hybridMultilevel"/>
    <w:tmpl w:val="49A0100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387B3C"/>
    <w:multiLevelType w:val="hybridMultilevel"/>
    <w:tmpl w:val="95F8D5C4"/>
    <w:lvl w:ilvl="0" w:tplc="A320A9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0F2B80"/>
    <w:multiLevelType w:val="hybridMultilevel"/>
    <w:tmpl w:val="2B6C24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C34D0E"/>
    <w:multiLevelType w:val="hybridMultilevel"/>
    <w:tmpl w:val="7494B18A"/>
    <w:lvl w:ilvl="0" w:tplc="6CC8BA24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9C2299"/>
    <w:multiLevelType w:val="hybridMultilevel"/>
    <w:tmpl w:val="103C3E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081291"/>
    <w:multiLevelType w:val="hybridMultilevel"/>
    <w:tmpl w:val="8B5E3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F1F44"/>
    <w:multiLevelType w:val="hybridMultilevel"/>
    <w:tmpl w:val="5562E3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D9"/>
    <w:rsid w:val="000E5A61"/>
    <w:rsid w:val="001007D4"/>
    <w:rsid w:val="00195B72"/>
    <w:rsid w:val="001B49DE"/>
    <w:rsid w:val="001B725E"/>
    <w:rsid w:val="00290714"/>
    <w:rsid w:val="0034389C"/>
    <w:rsid w:val="00354D03"/>
    <w:rsid w:val="00420C9D"/>
    <w:rsid w:val="004453EB"/>
    <w:rsid w:val="00453494"/>
    <w:rsid w:val="005E065D"/>
    <w:rsid w:val="005F5F77"/>
    <w:rsid w:val="005F790C"/>
    <w:rsid w:val="00636BCE"/>
    <w:rsid w:val="00643280"/>
    <w:rsid w:val="00723D4A"/>
    <w:rsid w:val="00723E13"/>
    <w:rsid w:val="00735664"/>
    <w:rsid w:val="007664D9"/>
    <w:rsid w:val="00806BA2"/>
    <w:rsid w:val="00870860"/>
    <w:rsid w:val="008F4B77"/>
    <w:rsid w:val="009136FA"/>
    <w:rsid w:val="00932033"/>
    <w:rsid w:val="00A409F5"/>
    <w:rsid w:val="00A47B7A"/>
    <w:rsid w:val="00AC0D9E"/>
    <w:rsid w:val="00B91002"/>
    <w:rsid w:val="00C15528"/>
    <w:rsid w:val="00C20D80"/>
    <w:rsid w:val="00C33FFD"/>
    <w:rsid w:val="00C449F2"/>
    <w:rsid w:val="00C5451B"/>
    <w:rsid w:val="00C65152"/>
    <w:rsid w:val="00D219EA"/>
    <w:rsid w:val="00D330A9"/>
    <w:rsid w:val="00D8183B"/>
    <w:rsid w:val="00DB0E5D"/>
    <w:rsid w:val="00F611CA"/>
    <w:rsid w:val="00F745A5"/>
    <w:rsid w:val="00F7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6A220-0742-4E6D-95B1-C31A61B1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0D8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D8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0D80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1B72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B725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1B72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7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Gábrišová</dc:creator>
  <cp:keywords/>
  <dc:description/>
  <cp:lastModifiedBy>Markéta Gábrišová</cp:lastModifiedBy>
  <cp:revision>4</cp:revision>
  <dcterms:created xsi:type="dcterms:W3CDTF">2018-09-17T12:31:00Z</dcterms:created>
  <dcterms:modified xsi:type="dcterms:W3CDTF">2018-09-24T07:39:00Z</dcterms:modified>
</cp:coreProperties>
</file>